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0E" w:rsidRDefault="00B366D8" w:rsidP="00B366D8">
      <w:pPr>
        <w:rPr>
          <w:b/>
          <w:sz w:val="24"/>
          <w:szCs w:val="24"/>
        </w:rPr>
      </w:pPr>
      <w:r>
        <w:t xml:space="preserve"> </w:t>
      </w:r>
      <w:r w:rsidRPr="00B366D8">
        <w:rPr>
          <w:b/>
          <w:sz w:val="24"/>
          <w:szCs w:val="24"/>
        </w:rPr>
        <w:t>Сведения об учебно-методической и иной документации, разработанной образовательной организацией для обеспечения образовательного процесса по направлению подготовки</w:t>
      </w:r>
      <w:r>
        <w:rPr>
          <w:b/>
          <w:sz w:val="24"/>
          <w:szCs w:val="24"/>
        </w:rPr>
        <w:t xml:space="preserve"> магистров </w:t>
      </w:r>
      <w:r w:rsidR="001D2453">
        <w:rPr>
          <w:b/>
          <w:sz w:val="24"/>
          <w:szCs w:val="24"/>
        </w:rPr>
        <w:t>35.04.06</w:t>
      </w:r>
      <w:r>
        <w:rPr>
          <w:b/>
          <w:sz w:val="24"/>
          <w:szCs w:val="24"/>
        </w:rPr>
        <w:t xml:space="preserve"> Агроинженерия (магистерская </w:t>
      </w:r>
      <w:r w:rsidR="00C2201A">
        <w:rPr>
          <w:b/>
          <w:sz w:val="24"/>
          <w:szCs w:val="24"/>
        </w:rPr>
        <w:t>программа «Технологии и средства механизации сельского хозяйства»)</w:t>
      </w:r>
    </w:p>
    <w:p w:rsidR="00C2201A" w:rsidRDefault="00C2201A" w:rsidP="00B366D8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5352"/>
      </w:tblGrid>
      <w:tr w:rsidR="00C2201A" w:rsidTr="00156CE3">
        <w:tc>
          <w:tcPr>
            <w:tcW w:w="817" w:type="dxa"/>
          </w:tcPr>
          <w:p w:rsidR="00C2201A" w:rsidRDefault="00C2201A" w:rsidP="00B36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2201A" w:rsidRDefault="00C2201A" w:rsidP="00156CE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5352" w:type="dxa"/>
          </w:tcPr>
          <w:p w:rsidR="00C2201A" w:rsidRPr="00C2201A" w:rsidRDefault="00C2201A" w:rsidP="00B366D8">
            <w:pPr>
              <w:rPr>
                <w:b/>
                <w:sz w:val="24"/>
                <w:szCs w:val="24"/>
              </w:rPr>
            </w:pPr>
            <w:r w:rsidRPr="00C2201A">
              <w:rPr>
                <w:b/>
                <w:sz w:val="23"/>
                <w:szCs w:val="23"/>
              </w:rPr>
              <w:t>Наименование учебно-методических, методических и иных материалов</w:t>
            </w:r>
          </w:p>
        </w:tc>
      </w:tr>
      <w:tr w:rsidR="00340AC6" w:rsidTr="00156CE3">
        <w:tc>
          <w:tcPr>
            <w:tcW w:w="817" w:type="dxa"/>
          </w:tcPr>
          <w:p w:rsidR="00340AC6" w:rsidRPr="00542480" w:rsidRDefault="00340AC6" w:rsidP="0054248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40AC6" w:rsidRPr="00340AC6" w:rsidRDefault="00340AC6" w:rsidP="00156CE3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0A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Логика и методология науки</w:t>
            </w:r>
          </w:p>
        </w:tc>
        <w:tc>
          <w:tcPr>
            <w:tcW w:w="5352" w:type="dxa"/>
          </w:tcPr>
          <w:p w:rsidR="00340AC6" w:rsidRPr="00C2201A" w:rsidRDefault="00343B15" w:rsidP="00B961AE">
            <w:pPr>
              <w:jc w:val="left"/>
              <w:rPr>
                <w:sz w:val="24"/>
                <w:szCs w:val="24"/>
              </w:rPr>
            </w:pPr>
            <w:r w:rsidRPr="00E242CB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по дисциплине «</w:t>
            </w:r>
            <w:r w:rsidRPr="00340A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Логика и методология науки</w:t>
            </w:r>
            <w:r w:rsidRPr="00E242CB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», 201</w:t>
            </w:r>
            <w:r w:rsidR="00B961AE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2</w:t>
            </w:r>
            <w:r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г.</w:t>
            </w:r>
            <w:r w:rsidR="00F379E9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  <w:r w:rsidR="00F379E9" w:rsidRPr="00F379E9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(обновления 2015 года)</w:t>
            </w:r>
          </w:p>
        </w:tc>
      </w:tr>
      <w:tr w:rsidR="00542480" w:rsidTr="00156CE3">
        <w:tc>
          <w:tcPr>
            <w:tcW w:w="817" w:type="dxa"/>
          </w:tcPr>
          <w:p w:rsidR="00542480" w:rsidRPr="00542480" w:rsidRDefault="00542480" w:rsidP="0054248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2480" w:rsidRPr="00340AC6" w:rsidRDefault="00542480" w:rsidP="00092E1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0A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проблемы науки и производства в агроинженерии</w:t>
            </w:r>
          </w:p>
        </w:tc>
        <w:tc>
          <w:tcPr>
            <w:tcW w:w="5352" w:type="dxa"/>
          </w:tcPr>
          <w:p w:rsidR="00542480" w:rsidRPr="00C2201A" w:rsidRDefault="00542480" w:rsidP="00092E14">
            <w:pPr>
              <w:jc w:val="left"/>
              <w:rPr>
                <w:sz w:val="24"/>
                <w:szCs w:val="24"/>
              </w:rPr>
            </w:pPr>
            <w:r w:rsidRPr="00E242CB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по дисциплине «</w:t>
            </w:r>
            <w:r w:rsidRPr="00340A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проблемы науки и производства в агроинженерии</w:t>
            </w:r>
            <w:r w:rsidRPr="00E242CB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», 201</w:t>
            </w:r>
            <w:r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2 г.</w:t>
            </w:r>
            <w:r w:rsidR="0045599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  <w:r w:rsidR="00455994" w:rsidRPr="0045599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(обновления 2015 года)</w:t>
            </w:r>
          </w:p>
        </w:tc>
      </w:tr>
      <w:tr w:rsidR="00542480" w:rsidTr="00156CE3">
        <w:tc>
          <w:tcPr>
            <w:tcW w:w="817" w:type="dxa"/>
          </w:tcPr>
          <w:p w:rsidR="00542480" w:rsidRPr="00542480" w:rsidRDefault="00542480" w:rsidP="0054248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2480" w:rsidRPr="00340AC6" w:rsidRDefault="00542480" w:rsidP="00092E1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0A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Профессиональный иностранный язык</w:t>
            </w:r>
          </w:p>
        </w:tc>
        <w:tc>
          <w:tcPr>
            <w:tcW w:w="5352" w:type="dxa"/>
          </w:tcPr>
          <w:p w:rsidR="00542480" w:rsidRPr="00C2201A" w:rsidRDefault="00542480" w:rsidP="00092E14">
            <w:pPr>
              <w:jc w:val="left"/>
              <w:rPr>
                <w:sz w:val="24"/>
                <w:szCs w:val="24"/>
              </w:rPr>
            </w:pPr>
            <w:r w:rsidRPr="00E242CB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по дисциплине «</w:t>
            </w:r>
            <w:r w:rsidRPr="00340A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Профессиональный иностранный язык</w:t>
            </w:r>
            <w:r w:rsidRPr="00E242CB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», 201</w:t>
            </w:r>
            <w:r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2 г.</w:t>
            </w:r>
            <w:r w:rsidR="0045599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  <w:r w:rsidR="00455994" w:rsidRPr="0045599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(обновления 2015 года)</w:t>
            </w:r>
          </w:p>
        </w:tc>
      </w:tr>
      <w:tr w:rsidR="00542480" w:rsidTr="00156CE3">
        <w:tc>
          <w:tcPr>
            <w:tcW w:w="817" w:type="dxa"/>
          </w:tcPr>
          <w:p w:rsidR="00542480" w:rsidRPr="00542480" w:rsidRDefault="00542480" w:rsidP="0054248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2480" w:rsidRPr="00340AC6" w:rsidRDefault="00542480" w:rsidP="00092E1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0A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  <w:tc>
          <w:tcPr>
            <w:tcW w:w="5352" w:type="dxa"/>
          </w:tcPr>
          <w:p w:rsidR="00542480" w:rsidRPr="00156CE3" w:rsidRDefault="00542480" w:rsidP="00092E14">
            <w:pPr>
              <w:spacing w:line="240" w:lineRule="exact"/>
              <w:jc w:val="left"/>
              <w:rPr>
                <w:rFonts w:eastAsia="Calibri"/>
                <w:spacing w:val="-10"/>
                <w:w w:val="104"/>
                <w:sz w:val="24"/>
                <w:szCs w:val="24"/>
              </w:rPr>
            </w:pPr>
            <w:r w:rsidRPr="00156CE3">
              <w:rPr>
                <w:rFonts w:eastAsia="Calibri"/>
                <w:spacing w:val="-10"/>
                <w:w w:val="104"/>
                <w:sz w:val="24"/>
                <w:szCs w:val="24"/>
              </w:rPr>
              <w:t>1. Рабочая программа по дисциплине «</w:t>
            </w:r>
            <w:r w:rsidRPr="00156C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научных исследований</w:t>
            </w:r>
            <w:r w:rsidRPr="00156CE3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  <w:r w:rsidRPr="00156CE3">
              <w:rPr>
                <w:rFonts w:eastAsia="Calibri"/>
                <w:spacing w:val="-10"/>
                <w:w w:val="104"/>
                <w:sz w:val="24"/>
                <w:szCs w:val="24"/>
              </w:rPr>
              <w:t>2012 г.</w:t>
            </w:r>
            <w:r w:rsidR="00455994">
              <w:rPr>
                <w:rFonts w:eastAsia="Calibri"/>
                <w:spacing w:val="-10"/>
                <w:w w:val="104"/>
                <w:sz w:val="24"/>
                <w:szCs w:val="24"/>
              </w:rPr>
              <w:t xml:space="preserve"> </w:t>
            </w:r>
            <w:r w:rsidR="00455994" w:rsidRPr="00455994">
              <w:rPr>
                <w:rFonts w:eastAsia="Calibri"/>
                <w:spacing w:val="-10"/>
                <w:w w:val="104"/>
                <w:sz w:val="24"/>
                <w:szCs w:val="24"/>
              </w:rPr>
              <w:t>(обновления 2015 года)</w:t>
            </w:r>
          </w:p>
          <w:p w:rsidR="00542480" w:rsidRPr="00156CE3" w:rsidRDefault="00542480" w:rsidP="00092E1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56CE3">
              <w:rPr>
                <w:sz w:val="24"/>
                <w:szCs w:val="24"/>
              </w:rPr>
              <w:t xml:space="preserve">Нуруллин, Э. Г. Пневмомеханические </w:t>
            </w:r>
            <w:proofErr w:type="spellStart"/>
            <w:r w:rsidRPr="00156CE3">
              <w:rPr>
                <w:sz w:val="24"/>
                <w:szCs w:val="24"/>
              </w:rPr>
              <w:t>шелушители</w:t>
            </w:r>
            <w:proofErr w:type="spellEnd"/>
            <w:r w:rsidRPr="00156CE3">
              <w:rPr>
                <w:sz w:val="24"/>
                <w:szCs w:val="24"/>
              </w:rPr>
              <w:t xml:space="preserve"> зерна (теория, конструкция, расчет) / Э. Г. Нуруллин</w:t>
            </w:r>
            <w:r w:rsidRPr="00156CE3">
              <w:rPr>
                <w:i/>
                <w:sz w:val="24"/>
                <w:szCs w:val="24"/>
              </w:rPr>
              <w:t xml:space="preserve">. </w:t>
            </w:r>
            <w:r w:rsidRPr="00156CE3">
              <w:rPr>
                <w:sz w:val="24"/>
                <w:szCs w:val="24"/>
              </w:rPr>
              <w:t>– Казань: Казан</w:t>
            </w:r>
            <w:proofErr w:type="gramStart"/>
            <w:r w:rsidRPr="00156CE3">
              <w:rPr>
                <w:sz w:val="24"/>
                <w:szCs w:val="24"/>
              </w:rPr>
              <w:t>.</w:t>
            </w:r>
            <w:proofErr w:type="gramEnd"/>
            <w:r w:rsidRPr="00156CE3">
              <w:rPr>
                <w:sz w:val="24"/>
                <w:szCs w:val="24"/>
              </w:rPr>
              <w:t xml:space="preserve">  </w:t>
            </w:r>
            <w:proofErr w:type="gramStart"/>
            <w:r w:rsidRPr="00156CE3">
              <w:rPr>
                <w:sz w:val="24"/>
                <w:szCs w:val="24"/>
              </w:rPr>
              <w:t>у</w:t>
            </w:r>
            <w:proofErr w:type="gramEnd"/>
            <w:r w:rsidRPr="00156CE3">
              <w:rPr>
                <w:sz w:val="24"/>
                <w:szCs w:val="24"/>
              </w:rPr>
              <w:t>н-т, 2011. – 308 с.</w:t>
            </w:r>
          </w:p>
          <w:p w:rsidR="00542480" w:rsidRPr="00156CE3" w:rsidRDefault="00542480" w:rsidP="00092E1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56CE3">
              <w:rPr>
                <w:sz w:val="24"/>
                <w:szCs w:val="24"/>
              </w:rPr>
              <w:t>Нуруллин, Э. Г. Моделирование пневмомеханического  шелушения зерна / Э. Г. Нуруллин, И. В</w:t>
            </w:r>
            <w:r w:rsidRPr="00156CE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156CE3">
              <w:rPr>
                <w:sz w:val="24"/>
                <w:szCs w:val="24"/>
              </w:rPr>
              <w:t>Маланичев</w:t>
            </w:r>
            <w:proofErr w:type="spellEnd"/>
            <w:r w:rsidRPr="00156CE3">
              <w:rPr>
                <w:sz w:val="24"/>
                <w:szCs w:val="24"/>
              </w:rPr>
              <w:t>.</w:t>
            </w:r>
            <w:r w:rsidRPr="00156CE3">
              <w:rPr>
                <w:i/>
                <w:sz w:val="24"/>
                <w:szCs w:val="24"/>
              </w:rPr>
              <w:t xml:space="preserve"> </w:t>
            </w:r>
            <w:r w:rsidRPr="00156CE3">
              <w:rPr>
                <w:sz w:val="24"/>
                <w:szCs w:val="24"/>
              </w:rPr>
              <w:t>– Казань: Казан</w:t>
            </w:r>
            <w:proofErr w:type="gramStart"/>
            <w:r w:rsidRPr="00156CE3">
              <w:rPr>
                <w:sz w:val="24"/>
                <w:szCs w:val="24"/>
              </w:rPr>
              <w:t>.</w:t>
            </w:r>
            <w:proofErr w:type="gramEnd"/>
            <w:r w:rsidRPr="00156CE3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56CE3">
              <w:rPr>
                <w:sz w:val="24"/>
                <w:szCs w:val="24"/>
              </w:rPr>
              <w:t>г</w:t>
            </w:r>
            <w:proofErr w:type="gramEnd"/>
            <w:r w:rsidRPr="00156CE3">
              <w:rPr>
                <w:sz w:val="24"/>
                <w:szCs w:val="24"/>
              </w:rPr>
              <w:t>ос</w:t>
            </w:r>
            <w:proofErr w:type="spellEnd"/>
            <w:r w:rsidRPr="00156CE3">
              <w:rPr>
                <w:sz w:val="24"/>
                <w:szCs w:val="24"/>
              </w:rPr>
              <w:t>. ун-т, 2009. – 184 с.</w:t>
            </w:r>
          </w:p>
        </w:tc>
      </w:tr>
      <w:tr w:rsidR="00542480" w:rsidTr="00156CE3">
        <w:tc>
          <w:tcPr>
            <w:tcW w:w="817" w:type="dxa"/>
          </w:tcPr>
          <w:p w:rsidR="00542480" w:rsidRPr="00542480" w:rsidRDefault="00542480" w:rsidP="0054248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2480" w:rsidRPr="00340AC6" w:rsidRDefault="00542480" w:rsidP="0054248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0A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технических систем</w:t>
            </w:r>
          </w:p>
        </w:tc>
        <w:tc>
          <w:tcPr>
            <w:tcW w:w="5352" w:type="dxa"/>
          </w:tcPr>
          <w:p w:rsidR="00542480" w:rsidRPr="00C2201A" w:rsidRDefault="00542480" w:rsidP="00455994">
            <w:pPr>
              <w:jc w:val="left"/>
              <w:rPr>
                <w:sz w:val="24"/>
                <w:szCs w:val="24"/>
              </w:rPr>
            </w:pPr>
            <w:r w:rsidRPr="00E242CB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по дисциплине «</w:t>
            </w:r>
            <w:r w:rsidRPr="00340A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технических систем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5599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2015 г.</w:t>
            </w:r>
          </w:p>
        </w:tc>
      </w:tr>
      <w:tr w:rsidR="00542480" w:rsidTr="00156CE3">
        <w:tc>
          <w:tcPr>
            <w:tcW w:w="817" w:type="dxa"/>
          </w:tcPr>
          <w:p w:rsidR="00542480" w:rsidRPr="00542480" w:rsidRDefault="00542480" w:rsidP="0054248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2480" w:rsidRPr="00156CE3" w:rsidRDefault="00542480" w:rsidP="00092E1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6CE3">
              <w:rPr>
                <w:rFonts w:eastAsia="Times New Roman"/>
                <w:sz w:val="24"/>
                <w:szCs w:val="24"/>
                <w:lang w:eastAsia="ru-RU"/>
              </w:rPr>
              <w:t>Новая техника и технология в растениеводстве</w:t>
            </w:r>
          </w:p>
        </w:tc>
        <w:tc>
          <w:tcPr>
            <w:tcW w:w="5352" w:type="dxa"/>
          </w:tcPr>
          <w:p w:rsidR="00542480" w:rsidRPr="00156CE3" w:rsidRDefault="00542480" w:rsidP="00092E14">
            <w:pPr>
              <w:jc w:val="left"/>
              <w:rPr>
                <w:sz w:val="24"/>
                <w:szCs w:val="24"/>
              </w:rPr>
            </w:pPr>
            <w:r w:rsidRPr="00156CE3">
              <w:rPr>
                <w:rFonts w:eastAsia="Calibri"/>
                <w:spacing w:val="-10"/>
                <w:w w:val="104"/>
                <w:sz w:val="24"/>
                <w:szCs w:val="24"/>
              </w:rPr>
              <w:t>1. Рабочая программа по дисциплине «</w:t>
            </w:r>
            <w:r w:rsidRPr="00156CE3">
              <w:rPr>
                <w:rFonts w:eastAsia="Times New Roman"/>
                <w:sz w:val="24"/>
                <w:szCs w:val="24"/>
                <w:lang w:eastAsia="ru-RU"/>
              </w:rPr>
              <w:t xml:space="preserve">Новая техника и технология в растениеводстве» </w:t>
            </w:r>
            <w:r w:rsidRPr="00156CE3">
              <w:rPr>
                <w:rFonts w:eastAsia="Calibri"/>
                <w:spacing w:val="-10"/>
                <w:w w:val="104"/>
                <w:sz w:val="24"/>
                <w:szCs w:val="24"/>
              </w:rPr>
              <w:t>2012 г.</w:t>
            </w:r>
            <w:r w:rsidR="00455994">
              <w:rPr>
                <w:rFonts w:eastAsia="Calibri"/>
                <w:spacing w:val="-10"/>
                <w:w w:val="104"/>
                <w:sz w:val="24"/>
                <w:szCs w:val="24"/>
              </w:rPr>
              <w:t xml:space="preserve"> </w:t>
            </w:r>
            <w:r w:rsidR="00455994" w:rsidRPr="00455994">
              <w:rPr>
                <w:rFonts w:eastAsia="Calibri"/>
                <w:spacing w:val="-10"/>
                <w:w w:val="104"/>
                <w:sz w:val="24"/>
                <w:szCs w:val="24"/>
              </w:rPr>
              <w:t>(обновления 2015 года)</w:t>
            </w:r>
          </w:p>
        </w:tc>
      </w:tr>
      <w:tr w:rsidR="00542480" w:rsidTr="00156CE3">
        <w:tc>
          <w:tcPr>
            <w:tcW w:w="817" w:type="dxa"/>
          </w:tcPr>
          <w:p w:rsidR="00542480" w:rsidRPr="00542480" w:rsidRDefault="00542480" w:rsidP="0054248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2480" w:rsidRPr="00340AC6" w:rsidRDefault="00542480" w:rsidP="00156CE3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Современное оборудование животноводческих ферм</w:t>
            </w:r>
          </w:p>
        </w:tc>
        <w:tc>
          <w:tcPr>
            <w:tcW w:w="5352" w:type="dxa"/>
          </w:tcPr>
          <w:p w:rsidR="00542480" w:rsidRPr="00E242CB" w:rsidRDefault="00542480" w:rsidP="00B961AE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542480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по дисциплине «Современное оборудование животноводческих ферм» 2012 г.</w:t>
            </w:r>
            <w:r w:rsidR="0045599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  <w:r w:rsidR="00455994" w:rsidRPr="0045599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(обновления 2015 года)</w:t>
            </w:r>
          </w:p>
        </w:tc>
      </w:tr>
      <w:tr w:rsidR="00542480" w:rsidTr="00156CE3">
        <w:tc>
          <w:tcPr>
            <w:tcW w:w="817" w:type="dxa"/>
          </w:tcPr>
          <w:p w:rsidR="00542480" w:rsidRPr="00542480" w:rsidRDefault="00542480" w:rsidP="0054248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2480" w:rsidRPr="00340AC6" w:rsidRDefault="00542480" w:rsidP="00092E14">
            <w:pPr>
              <w:spacing w:line="240" w:lineRule="exact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0A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Теория и расчет сельскохозяйственных машин</w:t>
            </w:r>
          </w:p>
        </w:tc>
        <w:tc>
          <w:tcPr>
            <w:tcW w:w="5352" w:type="dxa"/>
          </w:tcPr>
          <w:p w:rsidR="00542480" w:rsidRPr="00C2201A" w:rsidRDefault="00542480" w:rsidP="00092E1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156CE3">
              <w:rPr>
                <w:rFonts w:eastAsia="Calibri"/>
                <w:spacing w:val="-10"/>
                <w:w w:val="104"/>
                <w:sz w:val="24"/>
                <w:szCs w:val="24"/>
              </w:rPr>
              <w:t>1. Рабочая программа по дисциплине «</w:t>
            </w:r>
            <w:r w:rsidRPr="005424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Теория и расчет сельскохозяйственных машин</w:t>
            </w:r>
            <w:r w:rsidRPr="00156CE3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  <w:r w:rsidRPr="00156CE3">
              <w:rPr>
                <w:rFonts w:eastAsia="Calibri"/>
                <w:spacing w:val="-10"/>
                <w:w w:val="104"/>
                <w:sz w:val="24"/>
                <w:szCs w:val="24"/>
              </w:rPr>
              <w:t>2012 г.</w:t>
            </w:r>
            <w:r w:rsidR="00455994">
              <w:rPr>
                <w:rFonts w:eastAsia="Calibri"/>
                <w:spacing w:val="-10"/>
                <w:w w:val="104"/>
                <w:sz w:val="24"/>
                <w:szCs w:val="24"/>
              </w:rPr>
              <w:t xml:space="preserve"> </w:t>
            </w:r>
            <w:r w:rsidR="00455994" w:rsidRPr="00455994">
              <w:rPr>
                <w:rFonts w:eastAsia="Calibri"/>
                <w:spacing w:val="-10"/>
                <w:w w:val="104"/>
                <w:sz w:val="24"/>
                <w:szCs w:val="24"/>
              </w:rPr>
              <w:t>(обновления 2015 года)</w:t>
            </w:r>
          </w:p>
        </w:tc>
      </w:tr>
      <w:tr w:rsidR="00542480" w:rsidTr="00156CE3">
        <w:tc>
          <w:tcPr>
            <w:tcW w:w="817" w:type="dxa"/>
          </w:tcPr>
          <w:p w:rsidR="00542480" w:rsidRPr="00542480" w:rsidRDefault="00542480" w:rsidP="0054248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2480" w:rsidRPr="00340AC6" w:rsidRDefault="00542480" w:rsidP="0054248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0A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Теоретические основы механизации животноводства</w:t>
            </w:r>
          </w:p>
        </w:tc>
        <w:tc>
          <w:tcPr>
            <w:tcW w:w="5352" w:type="dxa"/>
          </w:tcPr>
          <w:p w:rsidR="00542480" w:rsidRDefault="00542480" w:rsidP="00092E14">
            <w:pPr>
              <w:jc w:val="left"/>
              <w:rPr>
                <w:rFonts w:eastAsia="Calibri"/>
                <w:spacing w:val="-10"/>
                <w:w w:val="104"/>
                <w:sz w:val="24"/>
                <w:szCs w:val="24"/>
              </w:rPr>
            </w:pPr>
            <w:r w:rsidRPr="00156CE3">
              <w:rPr>
                <w:rFonts w:eastAsia="Calibri"/>
                <w:spacing w:val="-10"/>
                <w:w w:val="104"/>
                <w:sz w:val="24"/>
                <w:szCs w:val="24"/>
              </w:rPr>
              <w:t>1. Рабочая программа по дисциплине «</w:t>
            </w:r>
            <w:r w:rsidRPr="00340A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Теоретические основы механизации животноводства</w:t>
            </w:r>
            <w:r w:rsidRPr="00156CE3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  <w:r w:rsidRPr="00156CE3">
              <w:rPr>
                <w:rFonts w:eastAsia="Calibri"/>
                <w:spacing w:val="-10"/>
                <w:w w:val="104"/>
                <w:sz w:val="24"/>
                <w:szCs w:val="24"/>
              </w:rPr>
              <w:t>2012 г.</w:t>
            </w:r>
            <w:r w:rsidR="00455994">
              <w:rPr>
                <w:rFonts w:eastAsia="Calibri"/>
                <w:spacing w:val="-10"/>
                <w:w w:val="104"/>
                <w:sz w:val="24"/>
                <w:szCs w:val="24"/>
              </w:rPr>
              <w:t xml:space="preserve"> </w:t>
            </w:r>
            <w:r w:rsidR="00455994" w:rsidRPr="00455994">
              <w:rPr>
                <w:rFonts w:eastAsia="Calibri"/>
                <w:spacing w:val="-10"/>
                <w:w w:val="104"/>
                <w:sz w:val="24"/>
                <w:szCs w:val="24"/>
              </w:rPr>
              <w:t>(обновления 2015 года)</w:t>
            </w:r>
          </w:p>
          <w:p w:rsidR="00542480" w:rsidRPr="00C2201A" w:rsidRDefault="00542480" w:rsidP="00092E1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eastAsia="Calibri"/>
                <w:sz w:val="24"/>
                <w:szCs w:val="24"/>
              </w:rPr>
              <w:t xml:space="preserve">Рудаков А.И. Современные принципы разработки и совершенствования технических объектов в животноводстве. - Казань: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- во Казан. Ун-та, 2006. – 304 </w:t>
            </w: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>..</w:t>
            </w:r>
          </w:p>
        </w:tc>
      </w:tr>
      <w:tr w:rsidR="00542480" w:rsidTr="00156CE3">
        <w:tc>
          <w:tcPr>
            <w:tcW w:w="817" w:type="dxa"/>
          </w:tcPr>
          <w:p w:rsidR="00542480" w:rsidRPr="00542480" w:rsidRDefault="00542480" w:rsidP="0054248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2480" w:rsidRPr="00340AC6" w:rsidRDefault="00542480" w:rsidP="00156CE3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5352" w:type="dxa"/>
          </w:tcPr>
          <w:p w:rsidR="00542480" w:rsidRPr="00E242CB" w:rsidRDefault="00542480" w:rsidP="00B961AE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542480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1. Рабочая программа по дисциплине «Математическое моделирование» </w:t>
            </w:r>
            <w:r w:rsidR="0045599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2015</w:t>
            </w:r>
            <w:r w:rsidRPr="00542480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г.</w:t>
            </w:r>
          </w:p>
        </w:tc>
      </w:tr>
      <w:tr w:rsidR="00542480" w:rsidTr="00156CE3">
        <w:tc>
          <w:tcPr>
            <w:tcW w:w="817" w:type="dxa"/>
          </w:tcPr>
          <w:p w:rsidR="00542480" w:rsidRPr="00542480" w:rsidRDefault="00542480" w:rsidP="0054248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2480" w:rsidRPr="00340AC6" w:rsidRDefault="00542480" w:rsidP="00156CE3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Численные методы решения инженерных задач</w:t>
            </w:r>
          </w:p>
        </w:tc>
        <w:tc>
          <w:tcPr>
            <w:tcW w:w="5352" w:type="dxa"/>
          </w:tcPr>
          <w:p w:rsidR="00542480" w:rsidRPr="00E242CB" w:rsidRDefault="00542480" w:rsidP="00B961AE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542480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1. Рабочая программа по дисциплине «Численные методы решения инженерных задач» </w:t>
            </w:r>
            <w:r w:rsidR="0045599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2015</w:t>
            </w:r>
            <w:r w:rsidRPr="00542480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г.</w:t>
            </w:r>
          </w:p>
        </w:tc>
      </w:tr>
      <w:tr w:rsidR="00542480" w:rsidTr="00156CE3">
        <w:tc>
          <w:tcPr>
            <w:tcW w:w="817" w:type="dxa"/>
          </w:tcPr>
          <w:p w:rsidR="00542480" w:rsidRPr="00542480" w:rsidRDefault="00542480" w:rsidP="0054248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2480" w:rsidRPr="00340AC6" w:rsidRDefault="00542480" w:rsidP="00156CE3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Технические системы для хранения и первичной переработки продукции растениеводства 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животноводства </w:t>
            </w:r>
          </w:p>
        </w:tc>
        <w:tc>
          <w:tcPr>
            <w:tcW w:w="5352" w:type="dxa"/>
          </w:tcPr>
          <w:p w:rsidR="00542480" w:rsidRPr="00E242CB" w:rsidRDefault="00542480" w:rsidP="00B961AE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542480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lastRenderedPageBreak/>
              <w:t xml:space="preserve">1. Рабочая программа по дисциплине «Технические системы для хранения и первичной переработки продукции растениеводства и животноводства» </w:t>
            </w:r>
            <w:r w:rsidR="0045599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2015</w:t>
            </w:r>
            <w:r w:rsidRPr="00542480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г.</w:t>
            </w:r>
          </w:p>
        </w:tc>
      </w:tr>
      <w:tr w:rsidR="00542480" w:rsidTr="00156CE3">
        <w:tc>
          <w:tcPr>
            <w:tcW w:w="817" w:type="dxa"/>
          </w:tcPr>
          <w:p w:rsidR="00542480" w:rsidRPr="00542480" w:rsidRDefault="00542480" w:rsidP="0054248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2480" w:rsidRPr="00340AC6" w:rsidRDefault="00542480" w:rsidP="00156CE3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Технологические процессы в животноводстве</w:t>
            </w:r>
          </w:p>
        </w:tc>
        <w:tc>
          <w:tcPr>
            <w:tcW w:w="5352" w:type="dxa"/>
          </w:tcPr>
          <w:p w:rsidR="00542480" w:rsidRPr="00E242CB" w:rsidRDefault="00542480" w:rsidP="00B961AE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542480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1. Рабочая программа по дисциплине «Технологические процессы в животноводстве» </w:t>
            </w:r>
            <w:r w:rsidR="0045599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2015</w:t>
            </w:r>
            <w:r w:rsidRPr="00542480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г.</w:t>
            </w:r>
          </w:p>
        </w:tc>
      </w:tr>
    </w:tbl>
    <w:p w:rsidR="00B366D8" w:rsidRPr="00B366D8" w:rsidRDefault="00B366D8" w:rsidP="00B366D8">
      <w:pPr>
        <w:rPr>
          <w:b/>
          <w:sz w:val="24"/>
          <w:szCs w:val="24"/>
        </w:rPr>
      </w:pPr>
    </w:p>
    <w:sectPr w:rsidR="00B366D8" w:rsidRPr="00B366D8" w:rsidSect="00F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1718"/>
    <w:multiLevelType w:val="hybridMultilevel"/>
    <w:tmpl w:val="E0AA7030"/>
    <w:lvl w:ilvl="0" w:tplc="A7E0DE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047636"/>
    <w:multiLevelType w:val="hybridMultilevel"/>
    <w:tmpl w:val="74488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2C1"/>
    <w:rsid w:val="00156CE3"/>
    <w:rsid w:val="001D2453"/>
    <w:rsid w:val="00292E30"/>
    <w:rsid w:val="00330EA9"/>
    <w:rsid w:val="0033437D"/>
    <w:rsid w:val="00340AC6"/>
    <w:rsid w:val="00343B15"/>
    <w:rsid w:val="00357840"/>
    <w:rsid w:val="003A348C"/>
    <w:rsid w:val="00455994"/>
    <w:rsid w:val="0050009D"/>
    <w:rsid w:val="00542480"/>
    <w:rsid w:val="006173F3"/>
    <w:rsid w:val="007772C1"/>
    <w:rsid w:val="007C2D91"/>
    <w:rsid w:val="008477C8"/>
    <w:rsid w:val="00854FB6"/>
    <w:rsid w:val="008B23FB"/>
    <w:rsid w:val="00B366D8"/>
    <w:rsid w:val="00B961AE"/>
    <w:rsid w:val="00C2201A"/>
    <w:rsid w:val="00C25FBE"/>
    <w:rsid w:val="00C54808"/>
    <w:rsid w:val="00D552FD"/>
    <w:rsid w:val="00D6033D"/>
    <w:rsid w:val="00EE1D87"/>
    <w:rsid w:val="00F379E9"/>
    <w:rsid w:val="00FA750E"/>
    <w:rsid w:val="00FB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0E"/>
  </w:style>
  <w:style w:type="paragraph" w:styleId="2">
    <w:name w:val="heading 2"/>
    <w:basedOn w:val="a"/>
    <w:next w:val="a"/>
    <w:link w:val="20"/>
    <w:uiPriority w:val="99"/>
    <w:qFormat/>
    <w:rsid w:val="0033437D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6D8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C220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33437D"/>
    <w:rPr>
      <w:rFonts w:ascii="Arial" w:eastAsia="Times New Roman" w:hAnsi="Arial" w:cs="Arial"/>
      <w:b/>
      <w:bCs/>
      <w:i/>
      <w:i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5staffmoa</cp:lastModifiedBy>
  <cp:revision>5</cp:revision>
  <dcterms:created xsi:type="dcterms:W3CDTF">2016-02-09T06:52:00Z</dcterms:created>
  <dcterms:modified xsi:type="dcterms:W3CDTF">2016-02-09T07:06:00Z</dcterms:modified>
</cp:coreProperties>
</file>